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391EE141" w:rsidR="00235E24" w:rsidRDefault="00E95198" w:rsidP="00D50E5C">
      <w:pPr>
        <w:jc w:val="center"/>
        <w:rPr>
          <w:rFonts w:ascii="Arial" w:hAnsi="Arial" w:cs="Arial"/>
          <w:szCs w:val="24"/>
        </w:rPr>
      </w:pPr>
      <w:r>
        <w:rPr>
          <w:rFonts w:ascii="Arial" w:hAnsi="Arial" w:cs="Arial"/>
          <w:szCs w:val="24"/>
        </w:rPr>
        <w:t>C</w: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2A0160B" w14:textId="0039B513" w:rsidR="00F77C96" w:rsidRDefault="006E0BBE" w:rsidP="00D50E5C">
                            <w:pPr>
                              <w:rPr>
                                <w:rFonts w:ascii="Arial" w:hAnsi="Arial" w:cs="Arial"/>
                              </w:rPr>
                            </w:pPr>
                            <w:r>
                              <w:rPr>
                                <w:rFonts w:ascii="Arial" w:hAnsi="Arial" w:cs="Arial"/>
                              </w:rPr>
                              <w:t>Physics</w:t>
                            </w:r>
                            <w:r w:rsidR="00322739">
                              <w:rPr>
                                <w:rFonts w:ascii="Arial" w:hAnsi="Arial" w:cs="Arial"/>
                              </w:rPr>
                              <w:t xml:space="preserve"> </w:t>
                            </w:r>
                            <w:r w:rsidR="00F77C96">
                              <w:rPr>
                                <w:rFonts w:ascii="Arial" w:hAnsi="Arial" w:cs="Arial"/>
                              </w:rPr>
                              <w:t>Teacher</w:t>
                            </w:r>
                            <w:r w:rsidR="000D16C9">
                              <w:rPr>
                                <w:rFonts w:ascii="Arial" w:hAnsi="Arial" w:cs="Arial"/>
                              </w:rPr>
                              <w:t>, including A-level</w:t>
                            </w:r>
                          </w:p>
                          <w:p w14:paraId="33E92212" w14:textId="77777777" w:rsidR="00F77C96" w:rsidRDefault="00F77C96" w:rsidP="00D50E5C">
                            <w:pPr>
                              <w:rPr>
                                <w:rFonts w:ascii="Arial" w:hAnsi="Arial" w:cs="Arial"/>
                              </w:rPr>
                            </w:pPr>
                          </w:p>
                          <w:p w14:paraId="5C386E70" w14:textId="39F7BFF7" w:rsidR="00D015CF" w:rsidRPr="00CE1C78" w:rsidRDefault="00F77C96" w:rsidP="00D50E5C">
                            <w:pPr>
                              <w:rPr>
                                <w:rFonts w:ascii="Arial" w:hAnsi="Arial" w:cs="Arial"/>
                              </w:rPr>
                            </w:pPr>
                            <w:r>
                              <w:rPr>
                                <w:rFonts w:ascii="Arial" w:hAnsi="Arial" w:cs="Arial"/>
                              </w:rPr>
                              <w:t xml:space="preserve">Closing date 9.00am on </w:t>
                            </w:r>
                            <w:r w:rsidR="00D04C33">
                              <w:rPr>
                                <w:rFonts w:ascii="Arial" w:hAnsi="Arial" w:cs="Arial"/>
                              </w:rPr>
                              <w:t>23</w:t>
                            </w:r>
                            <w:r w:rsidR="00D04C33" w:rsidRPr="00D04C33">
                              <w:rPr>
                                <w:rFonts w:ascii="Arial" w:hAnsi="Arial" w:cs="Arial"/>
                                <w:vertAlign w:val="superscript"/>
                              </w:rPr>
                              <w:t>rd</w:t>
                            </w:r>
                            <w:r w:rsidR="00D04C33">
                              <w:rPr>
                                <w:rFonts w:ascii="Arial" w:hAnsi="Arial" w:cs="Arial"/>
                              </w:rPr>
                              <w:t xml:space="preserve"> March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72A0160B" w14:textId="0039B513" w:rsidR="00F77C96" w:rsidRDefault="006E0BBE" w:rsidP="00D50E5C">
                      <w:pPr>
                        <w:rPr>
                          <w:rFonts w:ascii="Arial" w:hAnsi="Arial" w:cs="Arial"/>
                        </w:rPr>
                      </w:pPr>
                      <w:r>
                        <w:rPr>
                          <w:rFonts w:ascii="Arial" w:hAnsi="Arial" w:cs="Arial"/>
                        </w:rPr>
                        <w:t>Physics</w:t>
                      </w:r>
                      <w:r w:rsidR="00322739">
                        <w:rPr>
                          <w:rFonts w:ascii="Arial" w:hAnsi="Arial" w:cs="Arial"/>
                        </w:rPr>
                        <w:t xml:space="preserve"> </w:t>
                      </w:r>
                      <w:r w:rsidR="00F77C96">
                        <w:rPr>
                          <w:rFonts w:ascii="Arial" w:hAnsi="Arial" w:cs="Arial"/>
                        </w:rPr>
                        <w:t>Teacher</w:t>
                      </w:r>
                      <w:r w:rsidR="000D16C9">
                        <w:rPr>
                          <w:rFonts w:ascii="Arial" w:hAnsi="Arial" w:cs="Arial"/>
                        </w:rPr>
                        <w:t>, including A-level</w:t>
                      </w:r>
                    </w:p>
                    <w:p w14:paraId="33E92212" w14:textId="77777777" w:rsidR="00F77C96" w:rsidRDefault="00F77C96" w:rsidP="00D50E5C">
                      <w:pPr>
                        <w:rPr>
                          <w:rFonts w:ascii="Arial" w:hAnsi="Arial" w:cs="Arial"/>
                        </w:rPr>
                      </w:pPr>
                    </w:p>
                    <w:p w14:paraId="5C386E70" w14:textId="39F7BFF7" w:rsidR="00D015CF" w:rsidRPr="00CE1C78" w:rsidRDefault="00F77C96" w:rsidP="00D50E5C">
                      <w:pPr>
                        <w:rPr>
                          <w:rFonts w:ascii="Arial" w:hAnsi="Arial" w:cs="Arial"/>
                        </w:rPr>
                      </w:pPr>
                      <w:r>
                        <w:rPr>
                          <w:rFonts w:ascii="Arial" w:hAnsi="Arial" w:cs="Arial"/>
                        </w:rPr>
                        <w:t xml:space="preserve">Closing date 9.00am on </w:t>
                      </w:r>
                      <w:r w:rsidR="00D04C33">
                        <w:rPr>
                          <w:rFonts w:ascii="Arial" w:hAnsi="Arial" w:cs="Arial"/>
                        </w:rPr>
                        <w:t>23</w:t>
                      </w:r>
                      <w:r w:rsidR="00D04C33" w:rsidRPr="00D04C33">
                        <w:rPr>
                          <w:rFonts w:ascii="Arial" w:hAnsi="Arial" w:cs="Arial"/>
                          <w:vertAlign w:val="superscript"/>
                        </w:rPr>
                        <w:t>rd</w:t>
                      </w:r>
                      <w:r w:rsidR="00D04C33">
                        <w:rPr>
                          <w:rFonts w:ascii="Arial" w:hAnsi="Arial" w:cs="Arial"/>
                        </w:rPr>
                        <w:t xml:space="preserve"> March 2026</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50BE0564" w:rsidR="000B2498" w:rsidRDefault="000B2498" w:rsidP="008D3F6E">
      <w:pPr>
        <w:jc w:val="both"/>
        <w:rPr>
          <w:rFonts w:ascii="Arial" w:hAnsi="Arial" w:cs="Arial"/>
          <w:b/>
          <w:szCs w:val="24"/>
        </w:rPr>
      </w:pPr>
      <w:r w:rsidRPr="00800AC0">
        <w:rPr>
          <w:rFonts w:ascii="Arial" w:hAnsi="Arial" w:cs="Arial"/>
          <w:b/>
          <w:szCs w:val="24"/>
        </w:rPr>
        <w:t>This</w:t>
      </w:r>
      <w:r w:rsidR="00D04C33">
        <w:rPr>
          <w:rFonts w:ascii="Arial" w:hAnsi="Arial" w:cs="Arial"/>
          <w:b/>
          <w:szCs w:val="24"/>
        </w:rPr>
        <w:t xml:space="preserve"> </w:t>
      </w:r>
      <w:r w:rsidRPr="00800AC0">
        <w:rPr>
          <w:rFonts w:ascii="Arial" w:hAnsi="Arial" w:cs="Arial"/>
          <w:b/>
          <w:szCs w:val="24"/>
        </w:rPr>
        <w:t>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5480" w14:textId="77777777" w:rsidR="00453F4A" w:rsidRDefault="00453F4A">
      <w:r>
        <w:separator/>
      </w:r>
    </w:p>
  </w:endnote>
  <w:endnote w:type="continuationSeparator" w:id="0">
    <w:p w14:paraId="3B521676" w14:textId="77777777" w:rsidR="00453F4A" w:rsidRDefault="0045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65B4" w14:textId="77777777" w:rsidR="00453F4A" w:rsidRDefault="00453F4A">
      <w:r>
        <w:separator/>
      </w:r>
    </w:p>
  </w:footnote>
  <w:footnote w:type="continuationSeparator" w:id="0">
    <w:p w14:paraId="66983FD2" w14:textId="77777777" w:rsidR="00453F4A" w:rsidRDefault="0045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5B35"/>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7266"/>
    <w:rsid w:val="0007585C"/>
    <w:rsid w:val="000842A8"/>
    <w:rsid w:val="0008554F"/>
    <w:rsid w:val="00085FAC"/>
    <w:rsid w:val="00086A3D"/>
    <w:rsid w:val="000873C1"/>
    <w:rsid w:val="00092D96"/>
    <w:rsid w:val="000B2498"/>
    <w:rsid w:val="000D16C9"/>
    <w:rsid w:val="000D5AFA"/>
    <w:rsid w:val="000E1B48"/>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170D"/>
    <w:rsid w:val="00194FBD"/>
    <w:rsid w:val="001A02E3"/>
    <w:rsid w:val="001A3EEC"/>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215"/>
    <w:rsid w:val="00231C52"/>
    <w:rsid w:val="00232477"/>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22739"/>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2254"/>
    <w:rsid w:val="004264D1"/>
    <w:rsid w:val="00430033"/>
    <w:rsid w:val="00430412"/>
    <w:rsid w:val="00432BC5"/>
    <w:rsid w:val="00437567"/>
    <w:rsid w:val="00453F4A"/>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6E6"/>
    <w:rsid w:val="00545708"/>
    <w:rsid w:val="00550071"/>
    <w:rsid w:val="00553F2A"/>
    <w:rsid w:val="005632D3"/>
    <w:rsid w:val="005709EA"/>
    <w:rsid w:val="005755D1"/>
    <w:rsid w:val="00576B37"/>
    <w:rsid w:val="00587579"/>
    <w:rsid w:val="005A3179"/>
    <w:rsid w:val="005B7C82"/>
    <w:rsid w:val="005C07F2"/>
    <w:rsid w:val="005C5E74"/>
    <w:rsid w:val="005C74D2"/>
    <w:rsid w:val="005D31CF"/>
    <w:rsid w:val="005E4264"/>
    <w:rsid w:val="005E4AEE"/>
    <w:rsid w:val="005F052B"/>
    <w:rsid w:val="005F6C32"/>
    <w:rsid w:val="0060019B"/>
    <w:rsid w:val="006024E8"/>
    <w:rsid w:val="00606CB7"/>
    <w:rsid w:val="006125F1"/>
    <w:rsid w:val="00615271"/>
    <w:rsid w:val="0062167C"/>
    <w:rsid w:val="006234D8"/>
    <w:rsid w:val="006328FC"/>
    <w:rsid w:val="00632FCE"/>
    <w:rsid w:val="00645B5A"/>
    <w:rsid w:val="00653305"/>
    <w:rsid w:val="00654AA6"/>
    <w:rsid w:val="00655E6D"/>
    <w:rsid w:val="00661474"/>
    <w:rsid w:val="0066545F"/>
    <w:rsid w:val="006732A1"/>
    <w:rsid w:val="006738AE"/>
    <w:rsid w:val="00674F97"/>
    <w:rsid w:val="00676F5D"/>
    <w:rsid w:val="00681C36"/>
    <w:rsid w:val="00683576"/>
    <w:rsid w:val="00683774"/>
    <w:rsid w:val="00690771"/>
    <w:rsid w:val="00691945"/>
    <w:rsid w:val="00693F63"/>
    <w:rsid w:val="006948B3"/>
    <w:rsid w:val="006959AA"/>
    <w:rsid w:val="006B0888"/>
    <w:rsid w:val="006C0541"/>
    <w:rsid w:val="006C74B4"/>
    <w:rsid w:val="006D15E4"/>
    <w:rsid w:val="006E03C9"/>
    <w:rsid w:val="006E0BBE"/>
    <w:rsid w:val="006E31C7"/>
    <w:rsid w:val="006E60DD"/>
    <w:rsid w:val="006F63DC"/>
    <w:rsid w:val="007016D5"/>
    <w:rsid w:val="00716CA6"/>
    <w:rsid w:val="00722BE0"/>
    <w:rsid w:val="00731C31"/>
    <w:rsid w:val="00733A69"/>
    <w:rsid w:val="0073452B"/>
    <w:rsid w:val="0075158F"/>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26B1"/>
    <w:rsid w:val="00A401A9"/>
    <w:rsid w:val="00A416C8"/>
    <w:rsid w:val="00A62365"/>
    <w:rsid w:val="00A75489"/>
    <w:rsid w:val="00A85733"/>
    <w:rsid w:val="00A92CFE"/>
    <w:rsid w:val="00A9310A"/>
    <w:rsid w:val="00A9405B"/>
    <w:rsid w:val="00A9525F"/>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C26A3"/>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00CA"/>
    <w:rsid w:val="00C95655"/>
    <w:rsid w:val="00CB3189"/>
    <w:rsid w:val="00CB634F"/>
    <w:rsid w:val="00CC3762"/>
    <w:rsid w:val="00CD082E"/>
    <w:rsid w:val="00CD492B"/>
    <w:rsid w:val="00CE1C78"/>
    <w:rsid w:val="00CE3BB0"/>
    <w:rsid w:val="00CE5D24"/>
    <w:rsid w:val="00D0028E"/>
    <w:rsid w:val="00D015CF"/>
    <w:rsid w:val="00D04C33"/>
    <w:rsid w:val="00D06370"/>
    <w:rsid w:val="00D12B89"/>
    <w:rsid w:val="00D1339B"/>
    <w:rsid w:val="00D20BDD"/>
    <w:rsid w:val="00D25582"/>
    <w:rsid w:val="00D27F47"/>
    <w:rsid w:val="00D44E00"/>
    <w:rsid w:val="00D45CC0"/>
    <w:rsid w:val="00D4636C"/>
    <w:rsid w:val="00D50A89"/>
    <w:rsid w:val="00D50E5C"/>
    <w:rsid w:val="00D62B23"/>
    <w:rsid w:val="00D70C4D"/>
    <w:rsid w:val="00D76C35"/>
    <w:rsid w:val="00D77E00"/>
    <w:rsid w:val="00D8228B"/>
    <w:rsid w:val="00D83830"/>
    <w:rsid w:val="00D94D47"/>
    <w:rsid w:val="00D956EE"/>
    <w:rsid w:val="00DA6F53"/>
    <w:rsid w:val="00DA7AAA"/>
    <w:rsid w:val="00DB1C05"/>
    <w:rsid w:val="00DC49C0"/>
    <w:rsid w:val="00DC60D7"/>
    <w:rsid w:val="00DC78D2"/>
    <w:rsid w:val="00DD0ED7"/>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A5C"/>
    <w:rsid w:val="00E90E35"/>
    <w:rsid w:val="00E95198"/>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3980"/>
    <w:rsid w:val="00F56CA6"/>
    <w:rsid w:val="00F63EE5"/>
    <w:rsid w:val="00F70B04"/>
    <w:rsid w:val="00F77C96"/>
    <w:rsid w:val="00F830F4"/>
    <w:rsid w:val="00F85A47"/>
    <w:rsid w:val="00F904D5"/>
    <w:rsid w:val="00FA0FE8"/>
    <w:rsid w:val="00FA67A5"/>
    <w:rsid w:val="00FA6897"/>
    <w:rsid w:val="00FB314E"/>
    <w:rsid w:val="00FB368F"/>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511bf29a98e53d8440b93bd41c6076a6">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b9a3fd3d870cbf9561580246a913732a"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2.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7A973581-8030-4821-AD80-9F114E1B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3311</Words>
  <Characters>17488</Characters>
  <Application>Microsoft Office Word</Application>
  <DocSecurity>0</DocSecurity>
  <Lines>971</Lines>
  <Paragraphs>407</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20392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Claire Bibby</cp:lastModifiedBy>
  <cp:revision>3</cp:revision>
  <cp:lastPrinted>2020-01-08T12:00:00Z</cp:lastPrinted>
  <dcterms:created xsi:type="dcterms:W3CDTF">2026-03-12T13:58:00Z</dcterms:created>
  <dcterms:modified xsi:type="dcterms:W3CDTF">2026-03-12T13:59:00Z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